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2</w:t>
      </w:r>
    </w:p>
    <w:p w14:paraId="00000004" w14:textId="77777777" w:rsidR="00335FFB" w:rsidRDefault="00335FFB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335FFB" w:rsidRDefault="00335FFB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411DB" w14:textId="2DF122EF" w:rsidR="00D33761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sostitutiva ai sensi dell’art. 76 del D.P.R. 445/2000 – </w:t>
      </w:r>
    </w:p>
    <w:p w14:paraId="29D172B3" w14:textId="77777777" w:rsidR="00D33761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l’affidamento dell’incarico di medico competente </w:t>
      </w:r>
    </w:p>
    <w:p w14:paraId="00000006" w14:textId="5EF22D54" w:rsidR="00335FFB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l’esercizio di sorveglianza sanitaria ai sensi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81/2008 –</w:t>
      </w:r>
    </w:p>
    <w:p w14:paraId="60B374B5" w14:textId="77777777" w:rsidR="00D33761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2834469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CIG: </w:t>
      </w:r>
      <w:bookmarkStart w:id="1" w:name="_GoBack"/>
      <w:r w:rsidR="007B3985" w:rsidRPr="007B3985">
        <w:rPr>
          <w:rFonts w:ascii="Times New Roman" w:eastAsia="Times New Roman" w:hAnsi="Times New Roman" w:cs="Times New Roman"/>
          <w:b/>
          <w:color w:val="000000"/>
          <w:u w:val="single"/>
        </w:rPr>
        <w:t>ZBB3315E28</w:t>
      </w:r>
      <w:bookmarkEnd w:id="1"/>
    </w:p>
    <w:p w14:paraId="00000008" w14:textId="77777777" w:rsidR="00335FFB" w:rsidRDefault="00335FFB" w:rsidP="00D33761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Il/la</w:t>
      </w:r>
    </w:p>
    <w:p w14:paraId="0000000A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sottoscritto/a___________________________________________________________________</w:t>
      </w:r>
    </w:p>
    <w:p w14:paraId="0000000C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 il ____/_____/____________</w:t>
      </w:r>
    </w:p>
    <w:p w14:paraId="0000000E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residente in ____________________________ prov. 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via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</w:t>
      </w:r>
    </w:p>
    <w:p w14:paraId="00000010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indirizzo di posta elettronica _________________________________________</w:t>
      </w:r>
    </w:p>
    <w:p w14:paraId="00000012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_______________________________ cellulare _____________________________________</w:t>
      </w:r>
    </w:p>
    <w:p w14:paraId="00000014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_________________________________, partita IVA ________________________</w:t>
      </w:r>
    </w:p>
    <w:p w14:paraId="00000016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354" w:lineRule="auto"/>
        <w:ind w:left="0" w:right="2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consapevole, ai sensi e per gli effetti dell’art. 76 del D.P.R. 445/2000 delle responsabilità e delle conseguenze civili e penali previste in caso di dichiarazioni mendaci e/o formazione od uso di atti falsi o non più corrispondenti a verità,</w:t>
      </w:r>
    </w:p>
    <w:p w14:paraId="00000018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35FFB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1A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del seguente titolo di studio:</w:t>
      </w:r>
    </w:p>
    <w:p w14:paraId="0000001C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1E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delle seguenti specializzazioni:</w:t>
      </w:r>
    </w:p>
    <w:p w14:paraId="00000020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22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335FFB" w:rsidRDefault="00D33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right="4420" w:hanging="2"/>
        <w:rPr>
          <w:rFonts w:ascii="Noto Sans Symbols" w:eastAsia="Noto Sans Symbols" w:hAnsi="Noto Sans Symbols" w:cs="Noto Sans Symbols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essere iscritto all’Albo dell’Ordine dei Medici di_______________________________________</w:t>
      </w:r>
    </w:p>
    <w:p w14:paraId="00000024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n. ________________________________</w:t>
      </w:r>
    </w:p>
    <w:p w14:paraId="00000025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3"/>
          <w:szCs w:val="23"/>
        </w:rPr>
      </w:pPr>
    </w:p>
    <w:p w14:paraId="00000026" w14:textId="77777777" w:rsidR="00335FFB" w:rsidRDefault="00D33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3" w:lineRule="auto"/>
        <w:ind w:right="22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esercitare la professione di Docente in Medicina del lavoro o in medicina preventiva dei lavoratori e psicotecnica, tossicologia e igiene industriale come anche in fisiologia e igiene del lavoro o in clinica del lavoro</w:t>
      </w:r>
    </w:p>
    <w:p w14:paraId="00000027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28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(indicare materia) ____________________________________________________________</w:t>
      </w:r>
    </w:p>
    <w:p w14:paraId="00000029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</w:p>
    <w:p w14:paraId="0000002B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000002D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335FFB" w:rsidRDefault="00D3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32" w:lineRule="auto"/>
        <w:ind w:right="16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iscritto all’elenco dei Medici competenti istituito presso il Ministero del Lavoro, della salute e delle politiche sociali con numero di iscrizione</w:t>
      </w:r>
    </w:p>
    <w:p w14:paraId="0000002F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0" w14:textId="0BC1C5D6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a far data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___/____/____________</w:t>
      </w:r>
    </w:p>
    <w:p w14:paraId="23CF5FD0" w14:textId="77777777" w:rsidR="00D33761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possedere apposita autorizzazione all’accettazione dell’impiego (barrare solo se interessa);</w:t>
      </w:r>
    </w:p>
    <w:p w14:paraId="00000033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4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destituito o dispensato dall’impiego presso una Pubblica Amministrazione;</w:t>
      </w:r>
    </w:p>
    <w:p w14:paraId="00000035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6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interdetto dai Pubblici Uffici a seguito di sentenza passata in giudicato;</w:t>
      </w:r>
    </w:p>
    <w:p w14:paraId="00000037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8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34" w:lineRule="auto"/>
        <w:ind w:right="16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inibito per Legge o per provvedimento disciplinare all’esercizio della libera professione;</w:t>
      </w:r>
    </w:p>
    <w:p w14:paraId="00000039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A" w14:textId="34F1D731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3" w:lineRule="auto"/>
        <w:ind w:right="58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rilasciare il consenso al trattamento dei da personali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196/2003 per gli adempimenti di legge, ivi compresi quelli derivanti dagli obblighi di pubblicità legale del presente Bando;</w:t>
      </w:r>
    </w:p>
    <w:p w14:paraId="0000003B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C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9" w:lineRule="auto"/>
        <w:ind w:right="30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regola con i versamenti contributivi obbligatori INPS e INAIL, da dimostrare, in caso di aggiudicazione, ai sensi di legge, con la produzione del documento unico di regolarità contributiva (DURC) in corso di validità (richiedibile in forma autonoma anche dalla stessa stazione appaltante);</w:t>
      </w:r>
    </w:p>
    <w:p w14:paraId="0000003D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E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3" w:lineRule="auto"/>
        <w:ind w:right="68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astenersi nel modo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ampio dal richiedere indennizzi, rimborsi o compensi di sorta in merito ai costi sostenuti per la produzione della documentazione richiesta nella presente procedura di gara.</w:t>
      </w:r>
    </w:p>
    <w:p w14:paraId="0000003F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40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34" w:lineRule="auto"/>
        <w:ind w:right="88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trovarsi in alcuna condizione di esclusione di cui all’art. 38 primo comma lettera 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),c),d)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163/2006;</w:t>
      </w:r>
    </w:p>
    <w:p w14:paraId="00000041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42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accettare senza alcuna riserva tutte le clausole del presente Bando di gara.</w:t>
      </w:r>
    </w:p>
    <w:p w14:paraId="00000043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5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350" w:lineRule="auto"/>
        <w:ind w:left="0" w:right="44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Tutti i titoli dovranno essere posseduti al momento della presentazione della candidatura. Tutti i titoli devono essere autocertificati ai sensi dell’art. 47 del D.P.R. 445/2000.</w:t>
      </w:r>
    </w:p>
    <w:p w14:paraId="00000047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9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________________________________</w:t>
      </w:r>
    </w:p>
    <w:p w14:paraId="0000004A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B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D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E" w14:textId="77777777" w:rsidR="00335FFB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Timbro e Firma ______________________________________________</w:t>
      </w:r>
    </w:p>
    <w:sectPr w:rsidR="00335FFB" w:rsidSect="00D33761">
      <w:pgSz w:w="11900" w:h="16838"/>
      <w:pgMar w:top="805" w:right="1126" w:bottom="1065" w:left="1133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0E9"/>
    <w:multiLevelType w:val="multilevel"/>
    <w:tmpl w:val="BC361204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58122AB"/>
    <w:multiLevelType w:val="multilevel"/>
    <w:tmpl w:val="40D8F7B2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1BE33DA"/>
    <w:multiLevelType w:val="multilevel"/>
    <w:tmpl w:val="EF9CDBB0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FB"/>
    <w:rsid w:val="00335FFB"/>
    <w:rsid w:val="007B3985"/>
    <w:rsid w:val="00D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B554"/>
  <w15:docId w15:val="{2664D664-C0FC-6F48-B4C1-CB81DEC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2021-09-16T07:35:00Z</dcterms:created>
  <dcterms:modified xsi:type="dcterms:W3CDTF">2021-09-17T09:24:00Z</dcterms:modified>
</cp:coreProperties>
</file>